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128" w:rsidRDefault="0044052B" w:rsidP="00512128">
      <w:pPr>
        <w:tabs>
          <w:tab w:val="left" w:pos="1779"/>
          <w:tab w:val="center" w:pos="4680"/>
        </w:tabs>
        <w:spacing w:after="0" w:line="480" w:lineRule="auto"/>
        <w:jc w:val="left"/>
      </w:pPr>
      <w:r>
        <w:tab/>
      </w:r>
    </w:p>
    <w:p w:rsidR="00512128" w:rsidRDefault="00512128" w:rsidP="00512128">
      <w:pPr>
        <w:tabs>
          <w:tab w:val="left" w:pos="1779"/>
          <w:tab w:val="center" w:pos="4680"/>
        </w:tabs>
        <w:spacing w:after="0" w:line="480" w:lineRule="auto"/>
        <w:jc w:val="left"/>
      </w:pPr>
    </w:p>
    <w:p w:rsidR="00512128" w:rsidRDefault="00512128" w:rsidP="00512128">
      <w:pPr>
        <w:tabs>
          <w:tab w:val="left" w:pos="1779"/>
          <w:tab w:val="center" w:pos="4680"/>
        </w:tabs>
        <w:spacing w:after="0" w:line="480" w:lineRule="auto"/>
        <w:jc w:val="left"/>
      </w:pPr>
    </w:p>
    <w:p w:rsidR="00512128" w:rsidRDefault="00512128" w:rsidP="00512128">
      <w:pPr>
        <w:tabs>
          <w:tab w:val="left" w:pos="1779"/>
          <w:tab w:val="center" w:pos="4680"/>
        </w:tabs>
        <w:spacing w:after="0" w:line="480" w:lineRule="auto"/>
        <w:jc w:val="left"/>
      </w:pPr>
    </w:p>
    <w:p w:rsidR="00512128" w:rsidRDefault="00512128" w:rsidP="00512128">
      <w:pPr>
        <w:tabs>
          <w:tab w:val="left" w:pos="1779"/>
          <w:tab w:val="center" w:pos="4680"/>
        </w:tabs>
        <w:spacing w:after="0" w:line="480" w:lineRule="auto"/>
        <w:jc w:val="left"/>
      </w:pPr>
    </w:p>
    <w:p w:rsidR="00B63362" w:rsidRDefault="0044052B" w:rsidP="00512128">
      <w:pPr>
        <w:tabs>
          <w:tab w:val="left" w:pos="1779"/>
          <w:tab w:val="center" w:pos="4680"/>
        </w:tabs>
        <w:spacing w:after="0" w:line="480" w:lineRule="auto"/>
        <w:jc w:val="left"/>
      </w:pPr>
      <w:r>
        <w:tab/>
      </w:r>
      <w:r w:rsidR="00C000BE">
        <w:t>Programs a</w:t>
      </w:r>
      <w:r w:rsidR="00C000BE" w:rsidRPr="00C000BE">
        <w:t>nd P</w:t>
      </w:r>
      <w:r w:rsidR="00C000BE">
        <w:t>olicies That Support a Culture of Diversity</w:t>
      </w:r>
    </w:p>
    <w:p w:rsidR="005A0C87" w:rsidRDefault="0044052B" w:rsidP="00512128">
      <w:pPr>
        <w:spacing w:after="0" w:line="480" w:lineRule="auto"/>
        <w:jc w:val="center"/>
      </w:pPr>
      <w:r>
        <w:t>Student Name</w:t>
      </w:r>
    </w:p>
    <w:p w:rsidR="005A0C87" w:rsidRDefault="0044052B" w:rsidP="00512128">
      <w:pPr>
        <w:spacing w:after="0" w:line="480" w:lineRule="auto"/>
        <w:jc w:val="center"/>
      </w:pPr>
      <w:r>
        <w:t>Institution Affiliation</w:t>
      </w:r>
    </w:p>
    <w:p w:rsidR="00512128" w:rsidRDefault="0044052B" w:rsidP="00512128">
      <w:pPr>
        <w:spacing w:after="0" w:line="480" w:lineRule="auto"/>
        <w:jc w:val="left"/>
      </w:pPr>
      <w:r>
        <w:br w:type="page"/>
      </w:r>
    </w:p>
    <w:p w:rsidR="005A0C87" w:rsidRDefault="0044052B" w:rsidP="00512128">
      <w:pPr>
        <w:spacing w:after="0" w:line="480" w:lineRule="auto"/>
        <w:jc w:val="center"/>
      </w:pPr>
      <w:r w:rsidRPr="005A0C87">
        <w:lastRenderedPageBreak/>
        <w:t>Programs and Policies That Support a Culture of Diversity</w:t>
      </w:r>
    </w:p>
    <w:p w:rsidR="00C000BE" w:rsidRDefault="0044052B" w:rsidP="00512128">
      <w:pPr>
        <w:spacing w:after="0" w:line="480" w:lineRule="auto"/>
      </w:pPr>
      <w:r w:rsidRPr="00512128">
        <w:rPr>
          <w:b/>
        </w:rPr>
        <w:t>Lesson Title</w:t>
      </w:r>
      <w:r w:rsidR="00B20FEA" w:rsidRPr="00512128">
        <w:rPr>
          <w:b/>
        </w:rPr>
        <w:t xml:space="preserve"> 1</w:t>
      </w:r>
      <w:r w:rsidRPr="00512128">
        <w:rPr>
          <w:b/>
        </w:rPr>
        <w:t>:</w:t>
      </w:r>
      <w:r>
        <w:t xml:space="preserve"> Self-Assessment</w:t>
      </w:r>
    </w:p>
    <w:p w:rsidR="00C000BE" w:rsidRDefault="0044052B" w:rsidP="00512128">
      <w:pPr>
        <w:spacing w:after="0" w:line="480" w:lineRule="auto"/>
      </w:pPr>
      <w:r w:rsidRPr="00512128">
        <w:rPr>
          <w:b/>
        </w:rPr>
        <w:t>Lesson Propose:</w:t>
      </w:r>
      <w:r>
        <w:t xml:space="preserve"> The purpose of self-assessment is to ensure that each healthcare professional known their strengths and weaknesses when it comes to working with patients who come from different cultures.</w:t>
      </w:r>
    </w:p>
    <w:p w:rsidR="00C000BE" w:rsidRDefault="0044052B" w:rsidP="00512128">
      <w:pPr>
        <w:spacing w:after="0" w:line="480" w:lineRule="auto"/>
      </w:pPr>
      <w:r w:rsidRPr="00512128">
        <w:rPr>
          <w:b/>
        </w:rPr>
        <w:t>Lesson Overview:</w:t>
      </w:r>
      <w:r>
        <w:t xml:space="preserve"> Since there are several self-</w:t>
      </w:r>
      <w:r w:rsidR="00B20FEA">
        <w:t>assessment</w:t>
      </w:r>
      <w:r>
        <w:t xml:space="preserve"> </w:t>
      </w:r>
      <w:r w:rsidR="00B20FEA">
        <w:t>tools</w:t>
      </w:r>
      <w:r>
        <w:t xml:space="preserve"> offe</w:t>
      </w:r>
      <w:r>
        <w:t xml:space="preserve">red by </w:t>
      </w:r>
      <w:r w:rsidR="00B20FEA">
        <w:t>several</w:t>
      </w:r>
      <w:r>
        <w:t xml:space="preserve"> </w:t>
      </w:r>
      <w:r w:rsidR="00B20FEA">
        <w:t>organizations</w:t>
      </w:r>
      <w:r>
        <w:t xml:space="preserve">, we have selected </w:t>
      </w:r>
      <w:r w:rsidRPr="00C000BE">
        <w:t>Cross-Cultural Adaptability Inventory (CCAI)</w:t>
      </w:r>
      <w:r>
        <w:t xml:space="preserve">, </w:t>
      </w:r>
      <w:r w:rsidR="00B20FEA" w:rsidRPr="00B20FEA">
        <w:t>Cross-Cultural Counseling Inventory</w:t>
      </w:r>
      <w:r w:rsidR="00B20FEA">
        <w:t xml:space="preserve">, and </w:t>
      </w:r>
      <w:r w:rsidR="00B20FEA" w:rsidRPr="00B20FEA">
        <w:t>Cross-Cultural Counseling Inventory</w:t>
      </w:r>
      <w:r w:rsidR="00B20FEA">
        <w:t xml:space="preserve"> tools to be used by our healthcare professionals.</w:t>
      </w:r>
    </w:p>
    <w:p w:rsidR="00B20FEA" w:rsidRDefault="0044052B" w:rsidP="00512128">
      <w:pPr>
        <w:spacing w:after="0" w:line="480" w:lineRule="auto"/>
      </w:pPr>
      <w:r w:rsidRPr="00512128">
        <w:rPr>
          <w:b/>
        </w:rPr>
        <w:t>Lesson Title 2:</w:t>
      </w:r>
      <w:r>
        <w:t xml:space="preserve"> Communication and La</w:t>
      </w:r>
      <w:r>
        <w:t>nguage Barrier</w:t>
      </w:r>
    </w:p>
    <w:p w:rsidR="00B20FEA" w:rsidRDefault="0044052B" w:rsidP="00512128">
      <w:pPr>
        <w:spacing w:after="0" w:line="480" w:lineRule="auto"/>
      </w:pPr>
      <w:r w:rsidRPr="00B20FEA">
        <w:t>Lesson Propose:</w:t>
      </w:r>
      <w:r>
        <w:t xml:space="preserve"> the purpose of this lesson to create awareness to our healthcare professionals the need to speak the patient's language or seek for a translator when dealing with limited English proficiency patients. </w:t>
      </w:r>
    </w:p>
    <w:p w:rsidR="00B20FEA" w:rsidRDefault="0044052B" w:rsidP="00512128">
      <w:pPr>
        <w:spacing w:after="0" w:line="480" w:lineRule="auto"/>
      </w:pPr>
      <w:r w:rsidRPr="00512128">
        <w:rPr>
          <w:b/>
        </w:rPr>
        <w:t>Lesson Overview:</w:t>
      </w:r>
      <w:r>
        <w:t xml:space="preserve"> The he</w:t>
      </w:r>
      <w:r>
        <w:t>althcare professionals will be trained on using written summaries, gestures or pictures to help improve communication with the patients they meet on a daily basis hence helping overcome the vast challenge of a language barrier since we are located in a cul</w:t>
      </w:r>
      <w:r>
        <w:t xml:space="preserve">turally diverse environment. </w:t>
      </w:r>
    </w:p>
    <w:p w:rsidR="00B20FEA" w:rsidRDefault="0044052B" w:rsidP="00512128">
      <w:pPr>
        <w:spacing w:after="0" w:line="480" w:lineRule="auto"/>
      </w:pPr>
      <w:r w:rsidRPr="00512128">
        <w:rPr>
          <w:b/>
        </w:rPr>
        <w:t>Lesson Title 3:</w:t>
      </w:r>
      <w:r>
        <w:t xml:space="preserve"> </w:t>
      </w:r>
      <w:r w:rsidR="00C66970">
        <w:t>Cross-Cultural Interaction with Patients</w:t>
      </w:r>
    </w:p>
    <w:p w:rsidR="00C66970" w:rsidRDefault="0044052B" w:rsidP="00512128">
      <w:pPr>
        <w:spacing w:after="0" w:line="480" w:lineRule="auto"/>
      </w:pPr>
      <w:r w:rsidRPr="00512128">
        <w:rPr>
          <w:b/>
        </w:rPr>
        <w:t>Lesson Propose</w:t>
      </w:r>
      <w:r w:rsidRPr="00C66970">
        <w:t>:</w:t>
      </w:r>
      <w:r>
        <w:t xml:space="preserve"> The purpose of this lesson is to help the healthcare professionals to understand that each patients is a unique personality which will be much help to th</w:t>
      </w:r>
      <w:r>
        <w:t xml:space="preserve">em as they undertake their duties since they will be able to effectively interact with patients. </w:t>
      </w:r>
    </w:p>
    <w:p w:rsidR="00C66970" w:rsidRDefault="0044052B" w:rsidP="00512128">
      <w:pPr>
        <w:spacing w:after="0" w:line="480" w:lineRule="auto"/>
      </w:pPr>
      <w:r w:rsidRPr="00512128">
        <w:rPr>
          <w:b/>
        </w:rPr>
        <w:t>Lesson Overview:</w:t>
      </w:r>
      <w:r>
        <w:t xml:space="preserve"> </w:t>
      </w:r>
      <w:r w:rsidR="00CD0770">
        <w:t xml:space="preserve">All </w:t>
      </w:r>
      <w:r w:rsidR="0076429D">
        <w:t>Medicare</w:t>
      </w:r>
      <w:r w:rsidR="00CD0770">
        <w:t xml:space="preserve"> </w:t>
      </w:r>
      <w:r w:rsidR="0076429D">
        <w:t>professional</w:t>
      </w:r>
      <w:r w:rsidR="00CD0770">
        <w:t xml:space="preserve"> </w:t>
      </w:r>
      <w:r w:rsidR="0076429D">
        <w:t>will be</w:t>
      </w:r>
      <w:r w:rsidR="00CD0770">
        <w:t xml:space="preserve"> guided on the various mechanisms to utilize when a </w:t>
      </w:r>
      <w:r w:rsidR="005A4705">
        <w:t xml:space="preserve">patient visits them so that they can be able to explore the needs, values, and beliefs of the </w:t>
      </w:r>
      <w:r w:rsidR="005A4705">
        <w:lastRenderedPageBreak/>
        <w:t>patients. The mechanisms will be used to ensure that a patient gets all the necessary treatment from our facility.</w:t>
      </w:r>
    </w:p>
    <w:p w:rsidR="005A4705" w:rsidRDefault="0044052B" w:rsidP="00512128">
      <w:pPr>
        <w:spacing w:after="0" w:line="480" w:lineRule="auto"/>
      </w:pPr>
      <w:r w:rsidRPr="00512128">
        <w:rPr>
          <w:b/>
        </w:rPr>
        <w:t>Lesson Title 4:</w:t>
      </w:r>
      <w:r>
        <w:t xml:space="preserve"> Online Chats and Networks</w:t>
      </w:r>
    </w:p>
    <w:p w:rsidR="005A4705" w:rsidRDefault="0044052B" w:rsidP="00512128">
      <w:pPr>
        <w:spacing w:after="0" w:line="480" w:lineRule="auto"/>
      </w:pPr>
      <w:r w:rsidRPr="00512128">
        <w:rPr>
          <w:b/>
        </w:rPr>
        <w:t>Lesson Propose:</w:t>
      </w:r>
      <w:r w:rsidR="00B623A5">
        <w:t xml:space="preserve"> The purpose of this lesson is to enable the Medicare professional to utilize all our social media platforms to ensure that they understand what individuals from diverse cultures expect when they visit the healthcare facility. </w:t>
      </w:r>
    </w:p>
    <w:p w:rsidR="009E65BB" w:rsidRDefault="0044052B" w:rsidP="00512128">
      <w:pPr>
        <w:spacing w:after="0" w:line="480" w:lineRule="auto"/>
      </w:pPr>
      <w:r w:rsidRPr="00512128">
        <w:rPr>
          <w:b/>
        </w:rPr>
        <w:t>Lesson Overview:</w:t>
      </w:r>
      <w:r>
        <w:t xml:space="preserve"> all Medicar</w:t>
      </w:r>
      <w:r>
        <w:t xml:space="preserve">e professionals will get training from out IT technicians on how to effectively utilize our social media platforms including our website, Facebook, and Twitter. They will be trained on how to start effective healthcare conversations that will motivate all </w:t>
      </w:r>
      <w:r>
        <w:t xml:space="preserve">visitors from different races top visit our facility. </w:t>
      </w:r>
    </w:p>
    <w:p w:rsidR="009E65BB" w:rsidRDefault="0044052B" w:rsidP="00512128">
      <w:pPr>
        <w:spacing w:after="0" w:line="480" w:lineRule="auto"/>
      </w:pPr>
      <w:r w:rsidRPr="00512128">
        <w:rPr>
          <w:b/>
        </w:rPr>
        <w:t>Lesson Title 5:</w:t>
      </w:r>
      <w:r>
        <w:t xml:space="preserve"> Certificate i</w:t>
      </w:r>
      <w:r w:rsidRPr="009E65BB">
        <w:t>n Cultural Competence</w:t>
      </w:r>
    </w:p>
    <w:p w:rsidR="009E65BB" w:rsidRDefault="0044052B" w:rsidP="00512128">
      <w:pPr>
        <w:spacing w:after="0" w:line="480" w:lineRule="auto"/>
      </w:pPr>
      <w:r w:rsidRPr="00512128">
        <w:rPr>
          <w:b/>
        </w:rPr>
        <w:t>Lesson Propose:</w:t>
      </w:r>
      <w:r>
        <w:t xml:space="preserve"> The purpose of this lesson is to encourage the employees not to only depend on our cultural awareness training but also engage in different external pieces of training which will significantly help them offer care to our patients. </w:t>
      </w:r>
    </w:p>
    <w:p w:rsidR="009E65BB" w:rsidRDefault="0044052B" w:rsidP="00512128">
      <w:pPr>
        <w:spacing w:after="0" w:line="480" w:lineRule="auto"/>
      </w:pPr>
      <w:r w:rsidRPr="00512128">
        <w:rPr>
          <w:b/>
        </w:rPr>
        <w:t>Lesson Overview:</w:t>
      </w:r>
      <w:r>
        <w:t xml:space="preserve"> </w:t>
      </w:r>
      <w:r w:rsidR="00D14F91">
        <w:t xml:space="preserve">Patients will be challenged on spending long periods of time without gaining much more knowledge on cultural awareness. They will be provided with lists of several textbooks, journals articles and internet websites that will help them learn more about patients from other cultures. Examples of websites they can attend and get certificate awards will also be provided. </w:t>
      </w:r>
    </w:p>
    <w:p w:rsidR="00D14F91" w:rsidRDefault="0044052B" w:rsidP="00512128">
      <w:pPr>
        <w:spacing w:after="0" w:line="480" w:lineRule="auto"/>
      </w:pPr>
      <w:r w:rsidRPr="00512128">
        <w:rPr>
          <w:b/>
        </w:rPr>
        <w:t>Lesson Title 6:</w:t>
      </w:r>
      <w:r>
        <w:t xml:space="preserve"> Treat Others How They Want t</w:t>
      </w:r>
      <w:r w:rsidRPr="00D14F91">
        <w:t>o Be Treated</w:t>
      </w:r>
    </w:p>
    <w:p w:rsidR="00D14F91" w:rsidRDefault="0044052B" w:rsidP="00512128">
      <w:pPr>
        <w:spacing w:after="0" w:line="480" w:lineRule="auto"/>
      </w:pPr>
      <w:r w:rsidRPr="00512128">
        <w:rPr>
          <w:b/>
        </w:rPr>
        <w:t>Lesson Propose:</w:t>
      </w:r>
      <w:r>
        <w:t xml:space="preserve"> The purpose of this lesson is to help the patients understand the feeling t</w:t>
      </w:r>
      <w:r>
        <w:t xml:space="preserve">hat a patient gets when they leave the facility. The Medicare professionals should always be focused on putting a smile to every patient. </w:t>
      </w:r>
    </w:p>
    <w:p w:rsidR="00D14F91" w:rsidRDefault="0044052B" w:rsidP="00512128">
      <w:pPr>
        <w:spacing w:after="0" w:line="480" w:lineRule="auto"/>
      </w:pPr>
      <w:r w:rsidRPr="00512128">
        <w:rPr>
          <w:b/>
        </w:rPr>
        <w:lastRenderedPageBreak/>
        <w:t>Lesson Overview:</w:t>
      </w:r>
      <w:r>
        <w:t xml:space="preserve"> The Medicare providers will be trained on how to always ask when they are in doubt of something from</w:t>
      </w:r>
      <w:r>
        <w:t xml:space="preserve"> a patient, and apologizing when they accidentally cause an offense. They will also be taught ion the essentiality of being sensitive and considerate to the expectations and boundaries of patients and fellow work colleagues.  </w:t>
      </w:r>
    </w:p>
    <w:p w:rsidR="00D14F91" w:rsidRDefault="0044052B" w:rsidP="00512128">
      <w:pPr>
        <w:spacing w:after="0" w:line="480" w:lineRule="auto"/>
      </w:pPr>
      <w:r w:rsidRPr="00512128">
        <w:rPr>
          <w:b/>
        </w:rPr>
        <w:t>Lesson Title 6:</w:t>
      </w:r>
      <w:r w:rsidR="002F7750">
        <w:t xml:space="preserve"> </w:t>
      </w:r>
      <w:r w:rsidR="002F7750" w:rsidRPr="002F7750">
        <w:t>Observe Div</w:t>
      </w:r>
      <w:r w:rsidR="002F7750">
        <w:t>erse Traditions, Celebrations, and Holidays f</w:t>
      </w:r>
      <w:r w:rsidR="002F7750" w:rsidRPr="002F7750">
        <w:t>rom Other Cultures</w:t>
      </w:r>
    </w:p>
    <w:p w:rsidR="002F7750" w:rsidRDefault="0044052B" w:rsidP="00512128">
      <w:pPr>
        <w:spacing w:after="0" w:line="480" w:lineRule="auto"/>
      </w:pPr>
      <w:r w:rsidRPr="002F7750">
        <w:t>Lesson Propose:</w:t>
      </w:r>
      <w:r>
        <w:t xml:space="preserve"> The purpose of this lesson is to help all the Medicare professionals in the facility to understand the importance of observing and respecting other cultures traditions such as mo</w:t>
      </w:r>
      <w:r>
        <w:t>de of dressing, celebrations, and holidays.</w:t>
      </w:r>
    </w:p>
    <w:p w:rsidR="002F7750" w:rsidRDefault="0044052B" w:rsidP="00512128">
      <w:pPr>
        <w:spacing w:after="0" w:line="480" w:lineRule="auto"/>
      </w:pPr>
      <w:r w:rsidRPr="00512128">
        <w:rPr>
          <w:b/>
        </w:rPr>
        <w:t>Lesson Overview:</w:t>
      </w:r>
      <w:r>
        <w:t xml:space="preserve"> Apart from the entire hospital outlook and conducting displaying observant of other cultures traditions, celebrations and holidays, the healthcare professional will be trained on the importance o</w:t>
      </w:r>
      <w:r>
        <w:t xml:space="preserve">f always respecting other cultures traditions, celebration and holidays when they are caring for the patients especially while speaking. </w:t>
      </w:r>
    </w:p>
    <w:p w:rsidR="002F7750" w:rsidRDefault="0044052B" w:rsidP="00512128">
      <w:pPr>
        <w:spacing w:after="0" w:line="480" w:lineRule="auto"/>
      </w:pPr>
      <w:r w:rsidRPr="00512128">
        <w:rPr>
          <w:b/>
        </w:rPr>
        <w:t>Lesson Title 7:</w:t>
      </w:r>
      <w:r w:rsidRPr="002F7750">
        <w:t xml:space="preserve"> </w:t>
      </w:r>
      <w:r>
        <w:t>Inclusive a</w:t>
      </w:r>
      <w:r w:rsidRPr="002F7750">
        <w:t>nd Welcoming Work Environment</w:t>
      </w:r>
    </w:p>
    <w:p w:rsidR="002F7750" w:rsidRDefault="0044052B" w:rsidP="00512128">
      <w:pPr>
        <w:spacing w:after="0" w:line="480" w:lineRule="auto"/>
      </w:pPr>
      <w:r w:rsidRPr="00512128">
        <w:rPr>
          <w:b/>
        </w:rPr>
        <w:t>Lesson Propose:</w:t>
      </w:r>
      <w:r>
        <w:t xml:space="preserve"> The purpose of this lesson is to help employe</w:t>
      </w:r>
      <w:r>
        <w:t xml:space="preserve">es understand the importance of getting to know their co-workers at a personal level regardless of their background and culture.  </w:t>
      </w:r>
    </w:p>
    <w:p w:rsidR="002F7750" w:rsidRDefault="0044052B" w:rsidP="00512128">
      <w:pPr>
        <w:spacing w:after="0" w:line="480" w:lineRule="auto"/>
      </w:pPr>
      <w:r w:rsidRPr="00512128">
        <w:rPr>
          <w:b/>
        </w:rPr>
        <w:t>Lesson Overview:</w:t>
      </w:r>
      <w:r>
        <w:t xml:space="preserve"> </w:t>
      </w:r>
      <w:r w:rsidR="002F6CF1">
        <w:t>the healthcare providers in our facilities will be challenged to what extent they know each other at a personal level. They will be tasked with the responsibility of finding common ground and also deepening their appreciation of the differences between themselves which enable them to understand that almost all cultures in one ways or another are similar.</w:t>
      </w:r>
    </w:p>
    <w:p w:rsidR="002F6CF1" w:rsidRDefault="0044052B" w:rsidP="00512128">
      <w:pPr>
        <w:spacing w:after="0" w:line="480" w:lineRule="auto"/>
      </w:pPr>
      <w:r w:rsidRPr="00512128">
        <w:rPr>
          <w:b/>
        </w:rPr>
        <w:t xml:space="preserve">Lesson </w:t>
      </w:r>
      <w:r w:rsidRPr="00512128">
        <w:rPr>
          <w:b/>
        </w:rPr>
        <w:t>Title 8:</w:t>
      </w:r>
      <w:r w:rsidRPr="002F6CF1">
        <w:t xml:space="preserve"> </w:t>
      </w:r>
      <w:r>
        <w:t>Involving</w:t>
      </w:r>
      <w:r w:rsidRPr="002F6CF1">
        <w:t xml:space="preserve"> the community</w:t>
      </w:r>
    </w:p>
    <w:p w:rsidR="002F6CF1" w:rsidRDefault="0044052B" w:rsidP="00512128">
      <w:pPr>
        <w:spacing w:after="0" w:line="480" w:lineRule="auto"/>
      </w:pPr>
      <w:r w:rsidRPr="00512128">
        <w:rPr>
          <w:b/>
        </w:rPr>
        <w:t>Lesson Propose:</w:t>
      </w:r>
      <w:r>
        <w:t xml:space="preserve"> The purpose of this lesson is to help all our healthcare providers learn the importance of involving the community while they undertake their various duties in our facility.</w:t>
      </w:r>
    </w:p>
    <w:p w:rsidR="002F6CF1" w:rsidRDefault="0044052B" w:rsidP="00512128">
      <w:pPr>
        <w:spacing w:after="0" w:line="480" w:lineRule="auto"/>
      </w:pPr>
      <w:r w:rsidRPr="00512128">
        <w:rPr>
          <w:b/>
        </w:rPr>
        <w:lastRenderedPageBreak/>
        <w:t>Lesson Overview:</w:t>
      </w:r>
      <w:r>
        <w:t xml:space="preserve"> The healthcare p</w:t>
      </w:r>
      <w:r>
        <w:t xml:space="preserve">roviders will be </w:t>
      </w:r>
      <w:r w:rsidR="005A0C87">
        <w:t>challenged</w:t>
      </w:r>
      <w:r>
        <w:t xml:space="preserve"> ion the number of times they give </w:t>
      </w:r>
      <w:r w:rsidR="005A0C87">
        <w:t>patients</w:t>
      </w:r>
      <w:r>
        <w:t xml:space="preserve"> a </w:t>
      </w:r>
      <w:r w:rsidR="005A0C87">
        <w:t>chance</w:t>
      </w:r>
      <w:r>
        <w:t xml:space="preserve"> to explain some of the things that can be helpful to the hospital from the community. </w:t>
      </w:r>
      <w:r w:rsidR="005A0C87">
        <w:t>They will be trained in how to encourage individuals from different cultures to volunteer to the facility.</w:t>
      </w:r>
    </w:p>
    <w:p w:rsidR="005A0C87" w:rsidRDefault="0044052B" w:rsidP="00512128">
      <w:pPr>
        <w:spacing w:after="0" w:line="480" w:lineRule="auto"/>
      </w:pPr>
      <w:r w:rsidRPr="00512128">
        <w:rPr>
          <w:b/>
        </w:rPr>
        <w:t>Lesson Title 9:</w:t>
      </w:r>
      <w:r>
        <w:t xml:space="preserve"> Reporting Disparities</w:t>
      </w:r>
    </w:p>
    <w:p w:rsidR="005A0C87" w:rsidRDefault="0044052B" w:rsidP="00512128">
      <w:pPr>
        <w:spacing w:after="0" w:line="480" w:lineRule="auto"/>
      </w:pPr>
      <w:r w:rsidRPr="00512128">
        <w:rPr>
          <w:b/>
        </w:rPr>
        <w:t>Lesson Propose:</w:t>
      </w:r>
      <w:r>
        <w:t xml:space="preserve"> The purpose of this lesson is to help the health care providers in our facility to understand the importance of reporting any disparities that arise between them and the patients to the</w:t>
      </w:r>
      <w:r>
        <w:t xml:space="preserve"> hospital management. </w:t>
      </w:r>
    </w:p>
    <w:p w:rsidR="005A0C87" w:rsidRDefault="0044052B" w:rsidP="00512128">
      <w:pPr>
        <w:spacing w:after="0" w:line="480" w:lineRule="auto"/>
      </w:pPr>
      <w:r w:rsidRPr="00512128">
        <w:rPr>
          <w:b/>
        </w:rPr>
        <w:t>Lesson Overview:</w:t>
      </w:r>
      <w:r>
        <w:t xml:space="preserve"> Different situations will be simulated that can bring up disparities between the health care providers and the patients. They will be made aware of the several pieces of training that the hospital management te4ams h</w:t>
      </w:r>
      <w:r>
        <w:t xml:space="preserve">as undertaken to help resolve such disputes. </w:t>
      </w:r>
    </w:p>
    <w:p w:rsidR="005A0C87" w:rsidRDefault="0044052B" w:rsidP="00512128">
      <w:pPr>
        <w:spacing w:after="0" w:line="480" w:lineRule="auto"/>
      </w:pPr>
      <w:r w:rsidRPr="00512128">
        <w:rPr>
          <w:b/>
        </w:rPr>
        <w:t>Lesson Title 10:</w:t>
      </w:r>
      <w:r>
        <w:t xml:space="preserve"> Consultations</w:t>
      </w:r>
    </w:p>
    <w:p w:rsidR="005A0C87" w:rsidRDefault="0044052B" w:rsidP="00512128">
      <w:pPr>
        <w:spacing w:after="0" w:line="480" w:lineRule="auto"/>
      </w:pPr>
      <w:r w:rsidRPr="00512128">
        <w:rPr>
          <w:b/>
        </w:rPr>
        <w:t>Lesson Propose:</w:t>
      </w:r>
      <w:r>
        <w:t xml:space="preserve"> The purpose of this lesson will be to help the healthcare providers understand the importance of always consulting either their fellow core workers or patients in </w:t>
      </w:r>
      <w:r>
        <w:t xml:space="preserve">case they are not aware of something.  </w:t>
      </w:r>
    </w:p>
    <w:p w:rsidR="005A0C87" w:rsidRDefault="0044052B" w:rsidP="00512128">
      <w:pPr>
        <w:spacing w:after="0" w:line="480" w:lineRule="auto"/>
      </w:pPr>
      <w:r w:rsidRPr="00512128">
        <w:rPr>
          <w:b/>
        </w:rPr>
        <w:t>Lesson Overview:</w:t>
      </w:r>
      <w:r>
        <w:t xml:space="preserve"> The healthcare will be first challenged ion how many times they have consulted when not aware of something. The disadvantages of taking any information for without much weight especially when such information is from patients from a different culture will</w:t>
      </w:r>
      <w:r>
        <w:t xml:space="preserve"> be outlined. </w:t>
      </w:r>
    </w:p>
    <w:p w:rsidR="00512128" w:rsidRDefault="0044052B" w:rsidP="00512128">
      <w:pPr>
        <w:spacing w:after="0" w:line="480" w:lineRule="auto"/>
        <w:jc w:val="left"/>
      </w:pPr>
      <w:r>
        <w:br w:type="page"/>
      </w:r>
    </w:p>
    <w:p w:rsidR="005A0C87" w:rsidRDefault="0044052B" w:rsidP="00512128">
      <w:pPr>
        <w:spacing w:after="0" w:line="480" w:lineRule="auto"/>
        <w:jc w:val="center"/>
      </w:pPr>
      <w:r>
        <w:lastRenderedPageBreak/>
        <w:t>References</w:t>
      </w:r>
    </w:p>
    <w:p w:rsidR="005A0C87" w:rsidRDefault="0044052B" w:rsidP="007C24D4">
      <w:pPr>
        <w:spacing w:after="0" w:line="480" w:lineRule="auto"/>
        <w:ind w:left="720" w:hanging="720"/>
      </w:pPr>
      <w:bookmarkStart w:id="0" w:name="_GoBack"/>
      <w:r>
        <w:t xml:space="preserve">Betancourt, J. R., Green, A. R., Carrillo, J. E., &amp; </w:t>
      </w:r>
      <w:proofErr w:type="spellStart"/>
      <w:r>
        <w:t>Owusu</w:t>
      </w:r>
      <w:proofErr w:type="spellEnd"/>
      <w:r>
        <w:t xml:space="preserve"> </w:t>
      </w:r>
      <w:proofErr w:type="spellStart"/>
      <w:r>
        <w:t>Ananeh-Firempong</w:t>
      </w:r>
      <w:proofErr w:type="spellEnd"/>
      <w:r>
        <w:t xml:space="preserve">, I. I. (2016). Defining cultural competence: a practical framework for addressing racial/ethnic disparities in health and health care. </w:t>
      </w:r>
      <w:r>
        <w:rPr>
          <w:i/>
          <w:iCs/>
        </w:rPr>
        <w:t>Public health repo</w:t>
      </w:r>
      <w:r>
        <w:rPr>
          <w:i/>
          <w:iCs/>
        </w:rPr>
        <w:t>rts</w:t>
      </w:r>
      <w:r>
        <w:t>.</w:t>
      </w:r>
    </w:p>
    <w:p w:rsidR="005A0C87" w:rsidRPr="005A0C87" w:rsidRDefault="0044052B" w:rsidP="007C24D4">
      <w:pPr>
        <w:spacing w:after="0" w:line="480" w:lineRule="auto"/>
        <w:ind w:left="720" w:hanging="720"/>
        <w:rPr>
          <w:rFonts w:eastAsia="Times New Roman" w:cs="Times New Roman"/>
          <w:szCs w:val="24"/>
        </w:rPr>
      </w:pPr>
      <w:r w:rsidRPr="005A0C87">
        <w:rPr>
          <w:rFonts w:eastAsia="Times New Roman" w:cs="Times New Roman"/>
          <w:szCs w:val="24"/>
        </w:rPr>
        <w:t xml:space="preserve">Harkness, G. A., &amp; DeMarco, R. F. (2016). </w:t>
      </w:r>
      <w:r w:rsidRPr="005A0C87">
        <w:rPr>
          <w:rFonts w:eastAsia="Times New Roman" w:cs="Times New Roman"/>
          <w:i/>
          <w:iCs/>
          <w:szCs w:val="24"/>
        </w:rPr>
        <w:t>Community and public health nursing: Evidence for practice</w:t>
      </w:r>
      <w:r w:rsidRPr="005A0C87">
        <w:rPr>
          <w:rFonts w:eastAsia="Times New Roman" w:cs="Times New Roman"/>
          <w:szCs w:val="24"/>
        </w:rPr>
        <w:t>. Wolters Kluwer.</w:t>
      </w:r>
    </w:p>
    <w:bookmarkEnd w:id="0"/>
    <w:p w:rsidR="005A0C87" w:rsidRDefault="005A0C87" w:rsidP="00512128">
      <w:pPr>
        <w:spacing w:after="0" w:line="480" w:lineRule="auto"/>
        <w:ind w:left="720"/>
      </w:pPr>
    </w:p>
    <w:sectPr w:rsidR="005A0C87" w:rsidSect="005A0C8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52B" w:rsidRDefault="0044052B">
      <w:pPr>
        <w:spacing w:after="0" w:line="240" w:lineRule="auto"/>
      </w:pPr>
      <w:r>
        <w:separator/>
      </w:r>
    </w:p>
  </w:endnote>
  <w:endnote w:type="continuationSeparator" w:id="0">
    <w:p w:rsidR="0044052B" w:rsidRDefault="00440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52B" w:rsidRDefault="0044052B">
      <w:pPr>
        <w:spacing w:after="0" w:line="240" w:lineRule="auto"/>
      </w:pPr>
      <w:r>
        <w:separator/>
      </w:r>
    </w:p>
  </w:footnote>
  <w:footnote w:type="continuationSeparator" w:id="0">
    <w:p w:rsidR="0044052B" w:rsidRDefault="004405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8025691"/>
      <w:docPartObj>
        <w:docPartGallery w:val="Page Numbers (Top of Page)"/>
        <w:docPartUnique/>
      </w:docPartObj>
    </w:sdtPr>
    <w:sdtEndPr>
      <w:rPr>
        <w:noProof/>
      </w:rPr>
    </w:sdtEndPr>
    <w:sdtContent>
      <w:p w:rsidR="005A0C87" w:rsidRDefault="0044052B">
        <w:pPr>
          <w:pStyle w:val="Header"/>
          <w:jc w:val="right"/>
        </w:pPr>
        <w:r>
          <w:fldChar w:fldCharType="begin"/>
        </w:r>
        <w:r>
          <w:instrText xml:space="preserve"> PAGE   \* MERGEFORMAT </w:instrText>
        </w:r>
        <w:r>
          <w:fldChar w:fldCharType="separate"/>
        </w:r>
        <w:r w:rsidR="00D2412F">
          <w:rPr>
            <w:noProof/>
          </w:rPr>
          <w:t>6</w:t>
        </w:r>
        <w:r>
          <w:rPr>
            <w:noProof/>
          </w:rPr>
          <w:fldChar w:fldCharType="end"/>
        </w:r>
      </w:p>
    </w:sdtContent>
  </w:sdt>
  <w:p w:rsidR="005A0C87" w:rsidRDefault="0044052B">
    <w:pPr>
      <w:pStyle w:val="Header"/>
    </w:pPr>
    <w:r w:rsidRPr="00512128">
      <w:t xml:space="preserve">PROGRAMS AND POLICIES THAT </w:t>
    </w:r>
    <w:r w:rsidRPr="00512128">
      <w:t>SUPPORT A CULTURE OF DIVERSITY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C87" w:rsidRDefault="0044052B">
    <w:pPr>
      <w:pStyle w:val="Header"/>
    </w:pPr>
    <w:r>
      <w:t xml:space="preserve">Running head: </w:t>
    </w:r>
    <w:r w:rsidR="00512128" w:rsidRPr="005A0C87">
      <w:t>PROGRAMS AND POLICIES THAT SUPPORT A</w:t>
    </w:r>
    <w:r w:rsidR="00512128">
      <w:t xml:space="preserve"> CULTURE OF DIVERSITY1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0BE"/>
    <w:rsid w:val="002F6CF1"/>
    <w:rsid w:val="002F7750"/>
    <w:rsid w:val="0044052B"/>
    <w:rsid w:val="00512128"/>
    <w:rsid w:val="005A0C87"/>
    <w:rsid w:val="005A4705"/>
    <w:rsid w:val="0076429D"/>
    <w:rsid w:val="007C24D4"/>
    <w:rsid w:val="008E7F44"/>
    <w:rsid w:val="00922D97"/>
    <w:rsid w:val="009E65BB"/>
    <w:rsid w:val="00B20FEA"/>
    <w:rsid w:val="00B623A5"/>
    <w:rsid w:val="00B63362"/>
    <w:rsid w:val="00C000BE"/>
    <w:rsid w:val="00C66970"/>
    <w:rsid w:val="00CD0770"/>
    <w:rsid w:val="00D14F91"/>
    <w:rsid w:val="00D24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29551-7B19-4607-8123-755C28439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C87"/>
    <w:rPr>
      <w:rFonts w:ascii="Times New Roman" w:hAnsi="Times New Roman"/>
      <w:sz w:val="24"/>
    </w:rPr>
  </w:style>
  <w:style w:type="paragraph" w:styleId="Footer">
    <w:name w:val="footer"/>
    <w:basedOn w:val="Normal"/>
    <w:link w:val="FooterChar"/>
    <w:uiPriority w:val="99"/>
    <w:unhideWhenUsed/>
    <w:rsid w:val="005A0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C8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2019-01-19T20:16:00Z</dcterms:created>
  <dcterms:modified xsi:type="dcterms:W3CDTF">2019-01-19T20:16:00Z</dcterms:modified>
</cp:coreProperties>
</file>